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85F" w:rsidRPr="00E41C48" w:rsidRDefault="00C0085F">
      <w:pPr>
        <w:rPr>
          <w:rFonts w:ascii="Arial Unicode MS" w:eastAsia="Arial Unicode MS" w:hAnsi="Arial Unicode MS" w:cs="Arial Unicode MS"/>
          <w:sz w:val="36"/>
          <w:szCs w:val="36"/>
        </w:rPr>
      </w:pPr>
      <w:r w:rsidRPr="00E41C48">
        <w:rPr>
          <w:rFonts w:ascii="Arial Unicode MS" w:eastAsia="Arial Unicode MS" w:hAnsi="Arial Unicode MS" w:cs="Arial Unicode MS"/>
          <w:sz w:val="36"/>
          <w:szCs w:val="36"/>
        </w:rPr>
        <w:t>Wir trauern um unsere Soldaten und Toten der vergangenen Kriege. Nie wollen wir wieder Krieg erleben.</w:t>
      </w:r>
      <w:r w:rsidR="00E26DE0">
        <w:rPr>
          <w:rFonts w:ascii="Arial Unicode MS" w:eastAsia="Arial Unicode MS" w:hAnsi="Arial Unicode MS" w:cs="Arial Unicode MS"/>
          <w:sz w:val="36"/>
          <w:szCs w:val="36"/>
        </w:rPr>
        <w:t xml:space="preserve"> </w:t>
      </w:r>
      <w:r w:rsidRPr="00E41C48">
        <w:rPr>
          <w:rFonts w:ascii="Arial Unicode MS" w:eastAsia="Arial Unicode MS" w:hAnsi="Arial Unicode MS" w:cs="Arial Unicode MS"/>
          <w:sz w:val="36"/>
          <w:szCs w:val="36"/>
        </w:rPr>
        <w:t>Wie können wir das verhindern „Friede“ ist das Zauberwort für diese Hoffnung.</w:t>
      </w:r>
    </w:p>
    <w:p w:rsidR="00C0085F" w:rsidRPr="00E41C48" w:rsidRDefault="00C0085F">
      <w:pPr>
        <w:rPr>
          <w:rFonts w:ascii="Arial Unicode MS" w:eastAsia="Arial Unicode MS" w:hAnsi="Arial Unicode MS" w:cs="Arial Unicode MS"/>
          <w:sz w:val="36"/>
          <w:szCs w:val="36"/>
        </w:rPr>
      </w:pPr>
      <w:r w:rsidRPr="00E41C48">
        <w:rPr>
          <w:rFonts w:ascii="Arial Unicode MS" w:eastAsia="Arial Unicode MS" w:hAnsi="Arial Unicode MS" w:cs="Arial Unicode MS"/>
          <w:sz w:val="36"/>
          <w:szCs w:val="36"/>
        </w:rPr>
        <w:t xml:space="preserve">Aber vor allem denke ich da an die Worte von Herrn Pfarrer </w:t>
      </w:r>
      <w:proofErr w:type="spellStart"/>
      <w:r w:rsidRPr="00E41C48">
        <w:rPr>
          <w:rFonts w:ascii="Arial Unicode MS" w:eastAsia="Arial Unicode MS" w:hAnsi="Arial Unicode MS" w:cs="Arial Unicode MS"/>
          <w:sz w:val="36"/>
          <w:szCs w:val="36"/>
        </w:rPr>
        <w:t>Pajor</w:t>
      </w:r>
      <w:proofErr w:type="spellEnd"/>
      <w:r w:rsidRPr="00E41C48">
        <w:rPr>
          <w:rFonts w:ascii="Arial Unicode MS" w:eastAsia="Arial Unicode MS" w:hAnsi="Arial Unicode MS" w:cs="Arial Unicode MS"/>
          <w:sz w:val="36"/>
          <w:szCs w:val="36"/>
        </w:rPr>
        <w:t xml:space="preserve"> vor ein paar Wochen, als er aus der Bibel erzählte, als die Pharisäer Jesus auf die Probe stellen wollten und ihn nach den wichtigsten Geboten befragte</w:t>
      </w:r>
      <w:r w:rsidR="00E41C48" w:rsidRPr="00E41C48">
        <w:rPr>
          <w:rFonts w:ascii="Arial Unicode MS" w:eastAsia="Arial Unicode MS" w:hAnsi="Arial Unicode MS" w:cs="Arial Unicode MS"/>
          <w:sz w:val="36"/>
          <w:szCs w:val="36"/>
        </w:rPr>
        <w:t>n</w:t>
      </w:r>
      <w:r w:rsidRPr="00E41C48">
        <w:rPr>
          <w:rFonts w:ascii="Arial Unicode MS" w:eastAsia="Arial Unicode MS" w:hAnsi="Arial Unicode MS" w:cs="Arial Unicode MS"/>
          <w:sz w:val="36"/>
          <w:szCs w:val="36"/>
        </w:rPr>
        <w:t xml:space="preserve"> und er sagte Ihnen es seien die zwei Gebote der Liebe, eines davon zu Gott und das Andere zu dem Nächsten.</w:t>
      </w:r>
    </w:p>
    <w:p w:rsidR="00C0085F" w:rsidRPr="00E41C48" w:rsidRDefault="00C0085F">
      <w:pPr>
        <w:rPr>
          <w:rFonts w:ascii="Arial Unicode MS" w:eastAsia="Arial Unicode MS" w:hAnsi="Arial Unicode MS" w:cs="Arial Unicode MS"/>
          <w:sz w:val="36"/>
          <w:szCs w:val="36"/>
        </w:rPr>
      </w:pPr>
    </w:p>
    <w:p w:rsidR="00C0085F" w:rsidRPr="00E41C48" w:rsidRDefault="00C0085F">
      <w:pPr>
        <w:rPr>
          <w:rFonts w:ascii="Arial Unicode MS" w:eastAsia="Arial Unicode MS" w:hAnsi="Arial Unicode MS" w:cs="Arial Unicode MS"/>
          <w:sz w:val="36"/>
          <w:szCs w:val="36"/>
        </w:rPr>
      </w:pPr>
      <w:r w:rsidRPr="00E41C48">
        <w:rPr>
          <w:rFonts w:ascii="Arial Unicode MS" w:eastAsia="Arial Unicode MS" w:hAnsi="Arial Unicode MS" w:cs="Arial Unicode MS"/>
          <w:sz w:val="36"/>
          <w:szCs w:val="36"/>
        </w:rPr>
        <w:t>Diese Gebote als Fundament des christlichen Glaubens sind leider nicht in der Welt omnipräsent. Leider!</w:t>
      </w:r>
    </w:p>
    <w:p w:rsidR="00C0085F" w:rsidRPr="00E41C48" w:rsidRDefault="00C0085F">
      <w:pPr>
        <w:rPr>
          <w:rFonts w:ascii="Arial Unicode MS" w:eastAsia="Arial Unicode MS" w:hAnsi="Arial Unicode MS" w:cs="Arial Unicode MS"/>
          <w:sz w:val="36"/>
          <w:szCs w:val="36"/>
        </w:rPr>
      </w:pPr>
      <w:r w:rsidRPr="00E41C48">
        <w:rPr>
          <w:rFonts w:ascii="Arial Unicode MS" w:eastAsia="Arial Unicode MS" w:hAnsi="Arial Unicode MS" w:cs="Arial Unicode MS"/>
          <w:sz w:val="36"/>
          <w:szCs w:val="36"/>
        </w:rPr>
        <w:t>Despoten und Diktatoren in der ganzen Welt kennen diese Gebote nicht, sondern folgen niedrigen Beweggründen und stürzen ganze Völker in die Vernichtung.</w:t>
      </w:r>
    </w:p>
    <w:p w:rsidR="00C0085F" w:rsidRPr="00E41C48" w:rsidRDefault="00C0085F">
      <w:pPr>
        <w:rPr>
          <w:rFonts w:ascii="Arial Unicode MS" w:eastAsia="Arial Unicode MS" w:hAnsi="Arial Unicode MS" w:cs="Arial Unicode MS"/>
          <w:sz w:val="36"/>
          <w:szCs w:val="36"/>
        </w:rPr>
      </w:pPr>
    </w:p>
    <w:p w:rsidR="00E41C48" w:rsidRPr="00E41C48" w:rsidRDefault="00C0085F">
      <w:pPr>
        <w:rPr>
          <w:rFonts w:ascii="Arial Unicode MS" w:eastAsia="Arial Unicode MS" w:hAnsi="Arial Unicode MS" w:cs="Arial Unicode MS"/>
          <w:sz w:val="36"/>
          <w:szCs w:val="36"/>
        </w:rPr>
      </w:pPr>
      <w:r w:rsidRPr="00E41C48">
        <w:rPr>
          <w:rFonts w:ascii="Arial Unicode MS" w:eastAsia="Arial Unicode MS" w:hAnsi="Arial Unicode MS" w:cs="Arial Unicode MS"/>
          <w:sz w:val="36"/>
          <w:szCs w:val="36"/>
        </w:rPr>
        <w:lastRenderedPageBreak/>
        <w:t xml:space="preserve">Stellen wir uns auf die Seite der Vernunft und Diplomatie und versuchen wir der Welt zu vermitteln, dass Deutschland schon einmal irregeleitet war </w:t>
      </w:r>
      <w:r w:rsidR="00E41C48" w:rsidRPr="00E41C48">
        <w:rPr>
          <w:rFonts w:ascii="Arial Unicode MS" w:eastAsia="Arial Unicode MS" w:hAnsi="Arial Unicode MS" w:cs="Arial Unicode MS"/>
          <w:sz w:val="36"/>
          <w:szCs w:val="36"/>
        </w:rPr>
        <w:t>und dadurch geläutert, diesen Weg nie mehr gehen will.</w:t>
      </w:r>
    </w:p>
    <w:p w:rsidR="00E26DE0" w:rsidRDefault="00E41C48">
      <w:pPr>
        <w:rPr>
          <w:rFonts w:ascii="Arial Unicode MS" w:eastAsia="Arial Unicode MS" w:hAnsi="Arial Unicode MS" w:cs="Arial Unicode MS"/>
          <w:sz w:val="40"/>
          <w:szCs w:val="40"/>
        </w:rPr>
      </w:pPr>
      <w:r w:rsidRPr="00E41C48">
        <w:rPr>
          <w:rFonts w:ascii="Arial Unicode MS" w:eastAsia="Arial Unicode MS" w:hAnsi="Arial Unicode MS" w:cs="Arial Unicode MS"/>
          <w:sz w:val="40"/>
          <w:szCs w:val="40"/>
        </w:rPr>
        <w:t xml:space="preserve">Die Geschichte lehrt uns, dass Kriege und Konflikte nie nur Sieger und Besiegte kennen, sondern vor allem Verlust und Leid. Deshalb ist es wichtig, dass wir uns heute versammeln, um zu gedenken und uns vor Augen zu führen, dass </w:t>
      </w:r>
    </w:p>
    <w:p w:rsidR="00E26DE0" w:rsidRDefault="00E26DE0">
      <w:pPr>
        <w:rPr>
          <w:rFonts w:ascii="Arial Unicode MS" w:eastAsia="Arial Unicode MS" w:hAnsi="Arial Unicode MS" w:cs="Arial Unicode MS"/>
          <w:sz w:val="40"/>
          <w:szCs w:val="40"/>
        </w:rPr>
      </w:pPr>
    </w:p>
    <w:p w:rsidR="00E26DE0" w:rsidRDefault="00E41C48">
      <w:pPr>
        <w:rPr>
          <w:rFonts w:ascii="Arial Unicode MS" w:eastAsia="Arial Unicode MS" w:hAnsi="Arial Unicode MS" w:cs="Arial Unicode MS"/>
          <w:sz w:val="36"/>
          <w:szCs w:val="36"/>
        </w:rPr>
      </w:pPr>
      <w:r w:rsidRPr="00E41C48">
        <w:rPr>
          <w:rFonts w:ascii="Arial Unicode MS" w:eastAsia="Arial Unicode MS" w:hAnsi="Arial Unicode MS" w:cs="Arial Unicode MS"/>
          <w:sz w:val="40"/>
          <w:szCs w:val="40"/>
        </w:rPr>
        <w:t>Frieden ein wertvolles Gut ist, das wir schützen und bewahren müssen.</w:t>
      </w:r>
      <w:r w:rsidRPr="00E41C48">
        <w:rPr>
          <w:rFonts w:ascii="Arial Unicode MS" w:eastAsia="Arial Unicode MS" w:hAnsi="Arial Unicode MS" w:cs="Arial Unicode MS"/>
          <w:sz w:val="40"/>
          <w:szCs w:val="40"/>
        </w:rPr>
        <w:br/>
      </w:r>
      <w:r w:rsidRPr="00E41C48">
        <w:rPr>
          <w:rFonts w:ascii="Arial Unicode MS" w:eastAsia="Arial Unicode MS" w:hAnsi="Arial Unicode MS" w:cs="Arial Unicode MS"/>
          <w:sz w:val="40"/>
          <w:szCs w:val="40"/>
        </w:rPr>
        <w:br/>
      </w:r>
      <w:r w:rsidRPr="00E26DE0">
        <w:rPr>
          <w:rFonts w:ascii="Arial Unicode MS" w:eastAsia="Arial Unicode MS" w:hAnsi="Arial Unicode MS" w:cs="Arial Unicode MS"/>
          <w:sz w:val="40"/>
          <w:szCs w:val="40"/>
        </w:rPr>
        <w:t>Wir denken an die Soldaten, die in den Weltkriegen und in anderen Konflikten ihr Leben gelassen haben, und wir gedenken auch der Zivilisten, die unter den Grausamkeiten des Krieges gelitten haben.</w:t>
      </w:r>
      <w:r w:rsidRPr="00E41C48">
        <w:rPr>
          <w:rFonts w:ascii="Arial Unicode MS" w:eastAsia="Arial Unicode MS" w:hAnsi="Arial Unicode MS" w:cs="Arial Unicode MS"/>
          <w:sz w:val="36"/>
          <w:szCs w:val="36"/>
        </w:rPr>
        <w:br/>
      </w:r>
      <w:r w:rsidRPr="00E41C48">
        <w:rPr>
          <w:rFonts w:ascii="Arial Unicode MS" w:eastAsia="Arial Unicode MS" w:hAnsi="Arial Unicode MS" w:cs="Arial Unicode MS"/>
          <w:sz w:val="36"/>
          <w:szCs w:val="36"/>
        </w:rPr>
        <w:lastRenderedPageBreak/>
        <w:br/>
      </w:r>
    </w:p>
    <w:p w:rsidR="00E26DE0" w:rsidRDefault="00E41C48">
      <w:pPr>
        <w:rPr>
          <w:rFonts w:ascii="Arial Unicode MS" w:eastAsia="Arial Unicode MS" w:hAnsi="Arial Unicode MS" w:cs="Arial Unicode MS"/>
          <w:sz w:val="36"/>
          <w:szCs w:val="36"/>
        </w:rPr>
      </w:pPr>
      <w:r w:rsidRPr="00E41C48">
        <w:rPr>
          <w:rFonts w:ascii="Arial Unicode MS" w:eastAsia="Arial Unicode MS" w:hAnsi="Arial Unicode MS" w:cs="Arial Unicode MS"/>
          <w:sz w:val="36"/>
          <w:szCs w:val="36"/>
        </w:rPr>
        <w:t>Der Volkstrauertag erinnert uns daran, wie wichtig es ist, für den Frieden einzutreten und für eine Welt, in der Konflikte gewaltfrei gelöst werden. Wir sollten uns verpflichten, alles in unserer Macht Stehende zu tun, um zu verhindern, dass sich die Schrecken des Krieges wiederholen.</w:t>
      </w:r>
      <w:r w:rsidRPr="00E41C48">
        <w:rPr>
          <w:rFonts w:ascii="Arial Unicode MS" w:eastAsia="Arial Unicode MS" w:hAnsi="Arial Unicode MS" w:cs="Arial Unicode MS"/>
          <w:sz w:val="36"/>
          <w:szCs w:val="36"/>
        </w:rPr>
        <w:br/>
      </w:r>
      <w:r w:rsidRPr="00E41C48">
        <w:rPr>
          <w:rFonts w:ascii="Arial Unicode MS" w:eastAsia="Arial Unicode MS" w:hAnsi="Arial Unicode MS" w:cs="Arial Unicode MS"/>
          <w:sz w:val="36"/>
          <w:szCs w:val="36"/>
        </w:rPr>
        <w:br/>
      </w:r>
    </w:p>
    <w:p w:rsidR="00E26DE0" w:rsidRDefault="00E26DE0">
      <w:pPr>
        <w:rPr>
          <w:rFonts w:ascii="Arial Unicode MS" w:eastAsia="Arial Unicode MS" w:hAnsi="Arial Unicode MS" w:cs="Arial Unicode MS"/>
          <w:sz w:val="36"/>
          <w:szCs w:val="36"/>
        </w:rPr>
      </w:pPr>
    </w:p>
    <w:p w:rsidR="00E41C48" w:rsidRDefault="00E41C48">
      <w:pPr>
        <w:rPr>
          <w:rFonts w:ascii="Arial Unicode MS" w:eastAsia="Arial Unicode MS" w:hAnsi="Arial Unicode MS" w:cs="Arial Unicode MS"/>
          <w:sz w:val="36"/>
          <w:szCs w:val="36"/>
        </w:rPr>
      </w:pPr>
      <w:r w:rsidRPr="00E41C48">
        <w:rPr>
          <w:rFonts w:ascii="Arial Unicode MS" w:eastAsia="Arial Unicode MS" w:hAnsi="Arial Unicode MS" w:cs="Arial Unicode MS"/>
          <w:sz w:val="36"/>
          <w:szCs w:val="36"/>
        </w:rPr>
        <w:t>Lasst uns heute in Stille und Andacht an all jene denken, die ihr Leben für eine bessere Welt geopfert haben. Und lasst uns gemeinsam dafür eintreten, dass Frieden und Versöhnung die Zukunft prägen.</w:t>
      </w:r>
    </w:p>
    <w:p w:rsidR="00E26DE0" w:rsidRDefault="00E26DE0">
      <w:pPr>
        <w:rPr>
          <w:rFonts w:ascii="Arial Unicode MS" w:eastAsia="Arial Unicode MS" w:hAnsi="Arial Unicode MS" w:cs="Arial Unicode MS"/>
          <w:sz w:val="36"/>
          <w:szCs w:val="36"/>
        </w:rPr>
      </w:pPr>
      <w:r>
        <w:rPr>
          <w:rFonts w:ascii="Arial Unicode MS" w:eastAsia="Arial Unicode MS" w:hAnsi="Arial Unicode MS" w:cs="Arial Unicode MS"/>
          <w:sz w:val="36"/>
          <w:szCs w:val="36"/>
        </w:rPr>
        <w:t>Der Volkstrauertag als sich wiederholendes Gedenken soll unsere Einstellung zu Krieg und Frieden immer wieder festigen.</w:t>
      </w:r>
    </w:p>
    <w:p w:rsidR="00E41C48" w:rsidRPr="00E41C48" w:rsidRDefault="00E41C48">
      <w:pPr>
        <w:rPr>
          <w:rFonts w:ascii="Arial Unicode MS" w:eastAsia="Arial Unicode MS" w:hAnsi="Arial Unicode MS" w:cs="Arial Unicode MS"/>
          <w:sz w:val="36"/>
          <w:szCs w:val="36"/>
        </w:rPr>
      </w:pPr>
    </w:p>
    <w:p w:rsidR="00E41C48" w:rsidRPr="00E26DE0" w:rsidRDefault="00E41C48" w:rsidP="00E41C48">
      <w:pPr>
        <w:rPr>
          <w:rFonts w:ascii="Arial Unicode MS" w:eastAsia="Arial Unicode MS" w:hAnsi="Arial Unicode MS" w:cs="Arial Unicode MS"/>
          <w:sz w:val="40"/>
          <w:szCs w:val="40"/>
        </w:rPr>
      </w:pPr>
      <w:r w:rsidRPr="00E26DE0">
        <w:rPr>
          <w:rFonts w:ascii="Arial Unicode MS" w:eastAsia="Arial Unicode MS" w:hAnsi="Arial Unicode MS" w:cs="Arial Unicode MS"/>
          <w:sz w:val="40"/>
          <w:szCs w:val="40"/>
        </w:rPr>
        <w:lastRenderedPageBreak/>
        <w:t>Die Durchsetzung von</w:t>
      </w:r>
      <w:r w:rsidR="00E26DE0" w:rsidRPr="00E26DE0">
        <w:rPr>
          <w:rFonts w:ascii="Arial Unicode MS" w:eastAsia="Arial Unicode MS" w:hAnsi="Arial Unicode MS" w:cs="Arial Unicode MS"/>
          <w:sz w:val="40"/>
          <w:szCs w:val="40"/>
        </w:rPr>
        <w:t xml:space="preserve"> </w:t>
      </w:r>
      <w:r w:rsidRPr="00E26DE0">
        <w:rPr>
          <w:rFonts w:ascii="Arial Unicode MS" w:eastAsia="Arial Unicode MS" w:hAnsi="Arial Unicode MS" w:cs="Arial Unicode MS"/>
          <w:sz w:val="40"/>
          <w:szCs w:val="40"/>
        </w:rPr>
        <w:t>Rechtsstaatlichkeit ist eine</w:t>
      </w:r>
    </w:p>
    <w:p w:rsidR="00C0085F" w:rsidRPr="00E26DE0" w:rsidRDefault="00E41C48" w:rsidP="00E41C48">
      <w:pPr>
        <w:rPr>
          <w:rFonts w:ascii="Arial Unicode MS" w:eastAsia="Arial Unicode MS" w:hAnsi="Arial Unicode MS" w:cs="Arial Unicode MS"/>
          <w:sz w:val="40"/>
          <w:szCs w:val="40"/>
        </w:rPr>
      </w:pPr>
      <w:r w:rsidRPr="00E26DE0">
        <w:rPr>
          <w:rFonts w:ascii="Arial Unicode MS" w:eastAsia="Arial Unicode MS" w:hAnsi="Arial Unicode MS" w:cs="Arial Unicode MS"/>
          <w:sz w:val="40"/>
          <w:szCs w:val="40"/>
        </w:rPr>
        <w:t>elementare Voraussetzung für</w:t>
      </w:r>
      <w:r w:rsidR="00E26DE0" w:rsidRPr="00E26DE0">
        <w:rPr>
          <w:rFonts w:ascii="Arial Unicode MS" w:eastAsia="Arial Unicode MS" w:hAnsi="Arial Unicode MS" w:cs="Arial Unicode MS"/>
          <w:sz w:val="40"/>
          <w:szCs w:val="40"/>
        </w:rPr>
        <w:t xml:space="preserve"> </w:t>
      </w:r>
      <w:r w:rsidRPr="00E26DE0">
        <w:rPr>
          <w:rFonts w:ascii="Arial Unicode MS" w:eastAsia="Arial Unicode MS" w:hAnsi="Arial Unicode MS" w:cs="Arial Unicode MS"/>
          <w:sz w:val="40"/>
          <w:szCs w:val="40"/>
        </w:rPr>
        <w:t>ein friedliches Miteinander.</w:t>
      </w:r>
    </w:p>
    <w:p w:rsidR="00E26DE0" w:rsidRPr="00E26DE0" w:rsidRDefault="00FD7C69" w:rsidP="00E41C48">
      <w:pPr>
        <w:rPr>
          <w:rFonts w:ascii="Arial Unicode MS" w:eastAsia="Arial Unicode MS" w:hAnsi="Arial Unicode MS" w:cs="Arial Unicode MS"/>
          <w:sz w:val="40"/>
          <w:szCs w:val="40"/>
        </w:rPr>
      </w:pPr>
      <w:r>
        <w:rPr>
          <w:noProof/>
        </w:rPr>
        <mc:AlternateContent>
          <mc:Choice Requires="wps">
            <w:drawing>
              <wp:anchor distT="0" distB="0" distL="114300" distR="114300" simplePos="0" relativeHeight="251660288" behindDoc="0" locked="0" layoutInCell="1" allowOverlap="1" wp14:anchorId="7E353288" wp14:editId="59E07AD3">
                <wp:simplePos x="0" y="0"/>
                <wp:positionH relativeFrom="column">
                  <wp:posOffset>2399030</wp:posOffset>
                </wp:positionH>
                <wp:positionV relativeFrom="paragraph">
                  <wp:posOffset>5051305</wp:posOffset>
                </wp:positionV>
                <wp:extent cx="284205" cy="598685"/>
                <wp:effectExtent l="0" t="0" r="0" b="0"/>
                <wp:wrapNone/>
                <wp:docPr id="2" name="Textfeld 2"/>
                <wp:cNvGraphicFramePr/>
                <a:graphic xmlns:a="http://schemas.openxmlformats.org/drawingml/2006/main">
                  <a:graphicData uri="http://schemas.microsoft.com/office/word/2010/wordprocessingShape">
                    <wps:wsp>
                      <wps:cNvSpPr txBox="1"/>
                      <wps:spPr>
                        <a:xfrm>
                          <a:off x="0" y="0"/>
                          <a:ext cx="284205" cy="598685"/>
                        </a:xfrm>
                        <a:prstGeom prst="rect">
                          <a:avLst/>
                        </a:prstGeom>
                        <a:noFill/>
                        <a:ln>
                          <a:noFill/>
                        </a:ln>
                        <a:effectLst/>
                      </wps:spPr>
                      <wps:txbx>
                        <w:txbxContent>
                          <w:p w:rsidR="00FD7C69" w:rsidRPr="00FD7C69" w:rsidRDefault="00FD7C69" w:rsidP="00FD7C69">
                            <w:pPr>
                              <w:jc w:val="center"/>
                              <w:rPr>
                                <w:b/>
                                <w:outline/>
                                <w:noProof/>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noProof/>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353288" id="_x0000_t202" coordsize="21600,21600" o:spt="202" path="m,l,21600r21600,l21600,xe">
                <v:stroke joinstyle="miter"/>
                <v:path gradientshapeok="t" o:connecttype="rect"/>
              </v:shapetype>
              <v:shape id="Textfeld 2" o:spid="_x0000_s1026" type="#_x0000_t202" style="position:absolute;margin-left:188.9pt;margin-top:397.75pt;width:22.4pt;height:4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" filled="f" stroked="f">
                <v:fill o:detectmouseclick="t"/>
                <v:textbox>
                  <w:txbxContent>
                    <w:p w:rsidR="00FD7C69" w:rsidRPr="00FD7C69" w:rsidRDefault="00FD7C69" w:rsidP="00FD7C69">
                      <w:pPr>
                        <w:jc w:val="center"/>
                        <w:rPr>
                          <w:b/>
                          <w:outline/>
                          <w:noProof/>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noProof/>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d</w:t>
                      </w:r>
                    </w:p>
                  </w:txbxContent>
                </v:textbox>
              </v:shape>
            </w:pict>
          </mc:Fallback>
        </mc:AlternateContent>
      </w:r>
      <w:r>
        <w:rPr>
          <w:noProof/>
          <w:lang w:eastAsia="de-DE"/>
        </w:rPr>
        <w:drawing>
          <wp:anchor distT="0" distB="0" distL="114300" distR="114300" simplePos="0" relativeHeight="251658240" behindDoc="1" locked="0" layoutInCell="1" allowOverlap="1">
            <wp:simplePos x="0" y="0"/>
            <wp:positionH relativeFrom="column">
              <wp:posOffset>-699770</wp:posOffset>
            </wp:positionH>
            <wp:positionV relativeFrom="paragraph">
              <wp:posOffset>3481705</wp:posOffset>
            </wp:positionV>
            <wp:extent cx="7152640" cy="3363595"/>
            <wp:effectExtent l="0" t="0" r="0" b="8255"/>
            <wp:wrapTight wrapText="bothSides">
              <wp:wrapPolygon edited="0">
                <wp:start x="0" y="0"/>
                <wp:lineTo x="0" y="21531"/>
                <wp:lineTo x="21516" y="21531"/>
                <wp:lineTo x="21516" y="0"/>
                <wp:lineTo x="0" y="0"/>
              </wp:wrapPolygon>
            </wp:wrapTight>
            <wp:docPr id="1" name="img" descr="https://gutezitate.com/zitate-bilder/zitat-fur-den-frieden-gibt-es-keinen-einfachen-schlussel-keine-groszartige-oder-magische-formel-die-john-f-kennedy-141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gutezitate.com/zitate-bilder/zitat-fur-den-frieden-gibt-es-keinen-einfachen-schlussel-keine-groszartige-oder-magische-formel-die-john-f-kennedy-14124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52640" cy="3363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6DE0" w:rsidRPr="00E26DE0">
        <w:rPr>
          <w:rFonts w:ascii="Arial Unicode MS" w:eastAsia="Arial Unicode MS" w:hAnsi="Arial Unicode MS" w:cs="Arial Unicode MS"/>
          <w:sz w:val="40"/>
          <w:szCs w:val="40"/>
        </w:rPr>
        <w:t>Deswegen muss es unser aller Ziel sein, die Jugend in aller Welt von den Werten der Demokratie zu überzeugen und nicht dem Hass und den Lügen von Kriegstreibern zu folgen.</w:t>
      </w:r>
      <w:bookmarkStart w:id="0" w:name="_GoBack"/>
      <w:bookmarkEnd w:id="0"/>
    </w:p>
    <w:sectPr w:rsidR="00E26DE0" w:rsidRPr="00E26D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85F"/>
    <w:rsid w:val="00C0085F"/>
    <w:rsid w:val="00E26DE0"/>
    <w:rsid w:val="00E41C48"/>
    <w:rsid w:val="00F3155D"/>
    <w:rsid w:val="00FD7C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FC2A5-BD69-424E-80EE-7CDC873A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26DE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26D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322</Words>
  <Characters>2035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Dendorfer</dc:creator>
  <cp:keywords/>
  <dc:description/>
  <cp:lastModifiedBy>Walter Dendorfer</cp:lastModifiedBy>
  <cp:revision>1</cp:revision>
  <cp:lastPrinted>2023-10-31T15:03:00Z</cp:lastPrinted>
  <dcterms:created xsi:type="dcterms:W3CDTF">2023-10-31T14:17:00Z</dcterms:created>
  <dcterms:modified xsi:type="dcterms:W3CDTF">2023-10-31T15:08:00Z</dcterms:modified>
</cp:coreProperties>
</file>